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8222"/>
      </w:tblGrid>
      <w:tr w:rsidR="00E94778" w:rsidRPr="002A4EB8" w14:paraId="17667B13" w14:textId="77777777" w:rsidTr="009C293E">
        <w:tc>
          <w:tcPr>
            <w:tcW w:w="5000" w:type="pct"/>
            <w:gridSpan w:val="2"/>
          </w:tcPr>
          <w:p w14:paraId="744BB4DD" w14:textId="55D90735" w:rsidR="00E94778" w:rsidRPr="002A4EB8" w:rsidRDefault="00522E60" w:rsidP="00FD1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4E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TITLU </w:t>
            </w:r>
            <w:r w:rsidR="00E94778" w:rsidRPr="002A4E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WORKSHOP</w:t>
            </w:r>
          </w:p>
        </w:tc>
      </w:tr>
      <w:tr w:rsidR="00102778" w:rsidRPr="002A4EB8" w14:paraId="5C6C9403" w14:textId="77777777" w:rsidTr="009C293E">
        <w:tc>
          <w:tcPr>
            <w:tcW w:w="1026" w:type="pct"/>
            <w:vMerge w:val="restart"/>
          </w:tcPr>
          <w:p w14:paraId="39BB6831" w14:textId="77777777" w:rsidR="00102778" w:rsidRDefault="00102778" w:rsidP="009C293E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20A37F3" w14:textId="5BF0A373" w:rsidR="00102778" w:rsidRPr="002A4EB8" w:rsidRDefault="00102778" w:rsidP="009C293E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4E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Coordonator</w:t>
            </w:r>
          </w:p>
        </w:tc>
        <w:tc>
          <w:tcPr>
            <w:tcW w:w="3974" w:type="pct"/>
          </w:tcPr>
          <w:p w14:paraId="167E8880" w14:textId="2C9CC4D8" w:rsidR="00102778" w:rsidRPr="002A4EB8" w:rsidRDefault="00102778" w:rsidP="00A5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0" w:name="Controllo40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Nume și prenume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 …………………………………..</w:t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2A898DDB" w14:textId="77777777" w:rsidR="00102778" w:rsidRPr="002A4EB8" w:rsidRDefault="00102778" w:rsidP="00A56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D115166" w14:textId="4A31F19F" w:rsidR="00102778" w:rsidRPr="002A4EB8" w:rsidRDefault="00102778" w:rsidP="0094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4A74F4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A7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0"/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psiholog specialist              </w:t>
            </w:r>
            <w:r w:rsidR="006E4D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E4D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4A74F4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A7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="006E4D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psiholog principal               </w:t>
            </w:r>
          </w:p>
        </w:tc>
      </w:tr>
      <w:tr w:rsidR="00102778" w:rsidRPr="002A4EB8" w14:paraId="1CC8AB3E" w14:textId="77777777" w:rsidTr="009C293E">
        <w:tc>
          <w:tcPr>
            <w:tcW w:w="1026" w:type="pct"/>
            <w:vMerge/>
          </w:tcPr>
          <w:p w14:paraId="7599805D" w14:textId="54CD6892" w:rsidR="00102778" w:rsidRPr="002A4EB8" w:rsidRDefault="00102778" w:rsidP="009C293E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974" w:type="pct"/>
          </w:tcPr>
          <w:p w14:paraId="0BFCA96B" w14:textId="596FF456" w:rsidR="00102778" w:rsidRPr="002A4EB8" w:rsidRDefault="00102778" w:rsidP="000F7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Nume și prenume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</w:t>
            </w:r>
          </w:p>
          <w:p w14:paraId="76FC3606" w14:textId="77777777" w:rsidR="00102778" w:rsidRPr="002A4EB8" w:rsidRDefault="00102778" w:rsidP="000F7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CDE7203" w14:textId="790F3CB2" w:rsidR="00102778" w:rsidRPr="002A4EB8" w:rsidRDefault="00102778" w:rsidP="00943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4A74F4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A7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psiholog specialist              </w:t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ontrollo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FORMCHECKBOX </w:instrText>
            </w:r>
            <w:r w:rsidR="004A74F4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4A74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2A4E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psiholog principal               </w:t>
            </w:r>
          </w:p>
        </w:tc>
      </w:tr>
      <w:tr w:rsidR="000F7B8C" w:rsidRPr="002A4EB8" w14:paraId="2827B804" w14:textId="77777777" w:rsidTr="009C293E">
        <w:tc>
          <w:tcPr>
            <w:tcW w:w="1026" w:type="pct"/>
          </w:tcPr>
          <w:p w14:paraId="7FDB2E39" w14:textId="71FC5534" w:rsidR="000F7B8C" w:rsidRPr="002A4EB8" w:rsidRDefault="000F7B8C" w:rsidP="009C293E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4E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Durată</w:t>
            </w:r>
          </w:p>
        </w:tc>
        <w:tc>
          <w:tcPr>
            <w:tcW w:w="3974" w:type="pct"/>
          </w:tcPr>
          <w:p w14:paraId="168930F4" w14:textId="167A3013" w:rsidR="000F7B8C" w:rsidRPr="002A4EB8" w:rsidRDefault="00C908C1" w:rsidP="000F7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17EF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x</w:t>
            </w:r>
            <w:r w:rsidR="000F7B8C" w:rsidRPr="00F317EF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ore</w:t>
            </w:r>
          </w:p>
        </w:tc>
      </w:tr>
      <w:tr w:rsidR="000F7B8C" w:rsidRPr="001B7BE8" w14:paraId="3D80AEFD" w14:textId="77777777" w:rsidTr="009C293E">
        <w:tc>
          <w:tcPr>
            <w:tcW w:w="1026" w:type="pct"/>
          </w:tcPr>
          <w:p w14:paraId="0AAF56D9" w14:textId="5CE365D5" w:rsidR="000F7B8C" w:rsidRPr="002A4EB8" w:rsidRDefault="000F7B8C" w:rsidP="009C293E">
            <w:pPr>
              <w:ind w:right="-11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A4EB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Cuvinte cheie</w:t>
            </w:r>
          </w:p>
        </w:tc>
        <w:tc>
          <w:tcPr>
            <w:tcW w:w="3974" w:type="pct"/>
          </w:tcPr>
          <w:p w14:paraId="16A4D081" w14:textId="748ABAC1" w:rsidR="000F7B8C" w:rsidRPr="00165339" w:rsidRDefault="00C908C1" w:rsidP="000F7B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  <w:r w:rsidRPr="0016533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  <w:t>Cuvinte</w:t>
            </w:r>
            <w:r w:rsidR="00A75CE0" w:rsidRPr="0016533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  <w:t>-</w:t>
            </w:r>
            <w:r w:rsidRPr="0016533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  <w:t>cheie</w:t>
            </w:r>
            <w:r w:rsidR="00593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  <w:t>:</w:t>
            </w:r>
            <w:r w:rsidR="00FC2A1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  <w:t xml:space="preserve"> </w:t>
            </w:r>
            <w:r w:rsidR="00593FA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  <w:t>(minim 5 cuvinte-cheie)</w:t>
            </w:r>
          </w:p>
          <w:p w14:paraId="2F71D838" w14:textId="51243DAA" w:rsidR="002F19CC" w:rsidRPr="00C908C1" w:rsidRDefault="002F19CC" w:rsidP="000F7B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F19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ideați</w:t>
            </w:r>
            <w:r w:rsidR="0016533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</w:t>
            </w:r>
            <w:r w:rsidRPr="002F19C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suicidară, intenția suicidară, trecere la act, comportament suicidar, risc de suicid</w:t>
            </w:r>
            <w:r w:rsidR="00C35C4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criză, intervenție în criză</w:t>
            </w:r>
          </w:p>
        </w:tc>
      </w:tr>
      <w:tr w:rsidR="000F7B8C" w:rsidRPr="001B7BE8" w14:paraId="28FB7795" w14:textId="77777777" w:rsidTr="003857C1">
        <w:trPr>
          <w:trHeight w:val="3076"/>
        </w:trPr>
        <w:tc>
          <w:tcPr>
            <w:tcW w:w="1026" w:type="pct"/>
          </w:tcPr>
          <w:p w14:paraId="240D9546" w14:textId="2FBFB106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  <w:r w:rsidRPr="002A4EB8">
              <w:rPr>
                <w:b/>
                <w:lang w:val="ro-RO"/>
              </w:rPr>
              <w:t>Descriere</w:t>
            </w:r>
          </w:p>
          <w:p w14:paraId="38246F0E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68C530A5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6FE80B7F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340DF402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1656C7B9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08D80ACD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63231A89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  <w:p w14:paraId="033EF569" w14:textId="77777777" w:rsidR="000F7B8C" w:rsidRPr="002A4EB8" w:rsidRDefault="000F7B8C" w:rsidP="009C293E">
            <w:pPr>
              <w:pStyle w:val="NoSpacing"/>
              <w:ind w:right="-110"/>
              <w:rPr>
                <w:lang w:val="ro-RO"/>
              </w:rPr>
            </w:pPr>
          </w:p>
        </w:tc>
        <w:tc>
          <w:tcPr>
            <w:tcW w:w="3974" w:type="pct"/>
          </w:tcPr>
          <w:p w14:paraId="689DCE2C" w14:textId="652F0903" w:rsidR="000F7B8C" w:rsidRPr="001B7BE8" w:rsidRDefault="000F7B8C" w:rsidP="000F7B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lang w:val="ro-RO"/>
              </w:rPr>
            </w:pPr>
            <w:r w:rsidRPr="001B7BE8">
              <w:rPr>
                <w:color w:val="FF0000"/>
                <w:lang w:val="ro-RO"/>
              </w:rPr>
              <w:t>Descriere workshop</w:t>
            </w:r>
            <w:r w:rsidR="00A75CE0" w:rsidRPr="001B7BE8">
              <w:rPr>
                <w:color w:val="FF0000"/>
                <w:lang w:val="ro-RO"/>
              </w:rPr>
              <w:t xml:space="preserve">: </w:t>
            </w:r>
            <w:r w:rsidRPr="001B7BE8">
              <w:rPr>
                <w:color w:val="FF0000"/>
                <w:lang w:val="ro-RO"/>
              </w:rPr>
              <w:t>tematică abordată</w:t>
            </w:r>
            <w:r w:rsidR="004A74F4">
              <w:rPr>
                <w:color w:val="FF0000"/>
                <w:lang w:val="ro-RO"/>
              </w:rPr>
              <w:t xml:space="preserve"> </w:t>
            </w:r>
            <w:r w:rsidR="00A75CE0" w:rsidRPr="001B7BE8">
              <w:rPr>
                <w:color w:val="FF0000"/>
                <w:lang w:val="ro-RO"/>
              </w:rPr>
              <w:t>(</w:t>
            </w:r>
            <w:r w:rsidR="004A74F4">
              <w:rPr>
                <w:color w:val="FF0000"/>
                <w:lang w:val="ro-RO"/>
              </w:rPr>
              <w:t>enumerare</w:t>
            </w:r>
            <w:bookmarkStart w:id="1" w:name="_GoBack"/>
            <w:bookmarkEnd w:id="1"/>
            <w:r w:rsidR="00A75CE0" w:rsidRPr="001B7BE8">
              <w:rPr>
                <w:color w:val="FF0000"/>
                <w:lang w:val="ro-RO"/>
              </w:rPr>
              <w:t>)</w:t>
            </w:r>
          </w:p>
          <w:p w14:paraId="7341EC4F" w14:textId="77777777" w:rsidR="004D529C" w:rsidRDefault="001B7BE8" w:rsidP="000F7B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ro-RO"/>
              </w:rPr>
            </w:pPr>
            <w:r w:rsidRPr="001B7BE8">
              <w:rPr>
                <w:lang w:val="ro-RO"/>
              </w:rPr>
              <w:t>Suicidul constituie un act agresiv extrem, o tulburare gravă de comportament, prin care individul îşi suprimă viaţa</w:t>
            </w:r>
            <w:r w:rsidR="007314F3">
              <w:rPr>
                <w:lang w:val="ro-RO"/>
              </w:rPr>
              <w:t xml:space="preserve">. </w:t>
            </w:r>
          </w:p>
          <w:p w14:paraId="3706AA2C" w14:textId="12FF9D4A" w:rsidR="001B7BE8" w:rsidRDefault="007314F3" w:rsidP="000F7B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De cele mai multe ori, suicidul </w:t>
            </w:r>
            <w:r w:rsidR="001B7BE8" w:rsidRPr="001B7BE8">
              <w:rPr>
                <w:lang w:val="ro-RO"/>
              </w:rPr>
              <w:t xml:space="preserve">are în subsidiar </w:t>
            </w:r>
            <w:r>
              <w:rPr>
                <w:lang w:val="ro-RO"/>
              </w:rPr>
              <w:t>fie o condiție medicală preexistentă (anxietate, depresie, tulburare delirantă</w:t>
            </w:r>
            <w:r w:rsidR="0059795A">
              <w:rPr>
                <w:lang w:val="ro-RO"/>
              </w:rPr>
              <w:t xml:space="preserve">, influența unor </w:t>
            </w:r>
            <w:r w:rsidR="00B76A55">
              <w:rPr>
                <w:lang w:val="ro-RO"/>
              </w:rPr>
              <w:t xml:space="preserve">medicamente / </w:t>
            </w:r>
            <w:r w:rsidR="0059795A">
              <w:rPr>
                <w:lang w:val="ro-RO"/>
              </w:rPr>
              <w:t>substanțe psihostimulante, etc...</w:t>
            </w:r>
            <w:r>
              <w:rPr>
                <w:lang w:val="ro-RO"/>
              </w:rPr>
              <w:t xml:space="preserve">), </w:t>
            </w:r>
            <w:r w:rsidR="0059795A">
              <w:rPr>
                <w:lang w:val="ro-RO"/>
              </w:rPr>
              <w:t xml:space="preserve">fie </w:t>
            </w:r>
            <w:r w:rsidR="001B7BE8" w:rsidRPr="001B7BE8">
              <w:rPr>
                <w:lang w:val="ro-RO"/>
              </w:rPr>
              <w:t xml:space="preserve">o </w:t>
            </w:r>
            <w:r w:rsidR="00403B36">
              <w:rPr>
                <w:lang w:val="ro-RO"/>
              </w:rPr>
              <w:t>criză personală, existențială, profesională</w:t>
            </w:r>
            <w:r w:rsidR="003B72BB">
              <w:rPr>
                <w:lang w:val="ro-RO"/>
              </w:rPr>
              <w:t xml:space="preserve"> aparent de nedepășit, fie o</w:t>
            </w:r>
            <w:r w:rsidR="00B76A55">
              <w:rPr>
                <w:lang w:val="ro-RO"/>
              </w:rPr>
              <w:t xml:space="preserve"> </w:t>
            </w:r>
            <w:r w:rsidR="001B7BE8" w:rsidRPr="001B7BE8">
              <w:rPr>
                <w:lang w:val="ro-RO"/>
              </w:rPr>
              <w:t xml:space="preserve">inadaptabilitate socială a </w:t>
            </w:r>
            <w:r w:rsidR="003B72BB">
              <w:rPr>
                <w:lang w:val="ro-RO"/>
              </w:rPr>
              <w:t>persoanei</w:t>
            </w:r>
            <w:r w:rsidR="001B7BE8" w:rsidRPr="001B7BE8">
              <w:rPr>
                <w:lang w:val="ro-RO"/>
              </w:rPr>
              <w:t xml:space="preserve"> respectiv</w:t>
            </w:r>
            <w:r w:rsidR="003B72BB">
              <w:rPr>
                <w:lang w:val="ro-RO"/>
              </w:rPr>
              <w:t>e</w:t>
            </w:r>
            <w:r w:rsidR="001B7BE8" w:rsidRPr="001B7BE8">
              <w:rPr>
                <w:lang w:val="ro-RO"/>
              </w:rPr>
              <w:t>.</w:t>
            </w:r>
          </w:p>
          <w:p w14:paraId="45F46309" w14:textId="68B740EA" w:rsidR="00F021F6" w:rsidRDefault="006E7639" w:rsidP="000F7B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Se vor discuta indicatorii (verbali și non-verbali) ai </w:t>
            </w:r>
            <w:r w:rsidR="00171A5F">
              <w:rPr>
                <w:lang w:val="ro-RO"/>
              </w:rPr>
              <w:t xml:space="preserve">intenției / </w:t>
            </w:r>
            <w:r>
              <w:rPr>
                <w:lang w:val="ro-RO"/>
              </w:rPr>
              <w:t>comportamentului suicidar</w:t>
            </w:r>
            <w:r w:rsidR="00C804D6">
              <w:rPr>
                <w:lang w:val="ro-RO"/>
              </w:rPr>
              <w:t>, ca și modalitățile de măsurare a riscului suicidar</w:t>
            </w:r>
            <w:r>
              <w:rPr>
                <w:lang w:val="ro-RO"/>
              </w:rPr>
              <w:t xml:space="preserve">. </w:t>
            </w:r>
          </w:p>
          <w:p w14:paraId="6328A2D4" w14:textId="26C2AE1D" w:rsidR="00F021F6" w:rsidRPr="001B7BE8" w:rsidRDefault="00171A5F" w:rsidP="00DC37E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Vor fi prezentate metodele și instrumentele de evaluare a suicidului, </w:t>
            </w:r>
            <w:r w:rsidR="00DC37E6">
              <w:rPr>
                <w:lang w:val="ro-RO"/>
              </w:rPr>
              <w:t>relevanța</w:t>
            </w:r>
            <w:r>
              <w:rPr>
                <w:lang w:val="ro-RO"/>
              </w:rPr>
              <w:t xml:space="preserve"> și </w:t>
            </w:r>
            <w:r w:rsidR="00DC37E6">
              <w:rPr>
                <w:lang w:val="ro-RO"/>
              </w:rPr>
              <w:t>limitele</w:t>
            </w:r>
            <w:r>
              <w:rPr>
                <w:lang w:val="ro-RO"/>
              </w:rPr>
              <w:t xml:space="preserve"> acestora. </w:t>
            </w:r>
          </w:p>
        </w:tc>
      </w:tr>
      <w:tr w:rsidR="000F7B8C" w:rsidRPr="002A4EB8" w14:paraId="1FFA0302" w14:textId="77777777" w:rsidTr="009C293E">
        <w:tc>
          <w:tcPr>
            <w:tcW w:w="1026" w:type="pct"/>
          </w:tcPr>
          <w:p w14:paraId="4B3817AE" w14:textId="61D4AE3A" w:rsidR="000F7B8C" w:rsidRPr="002A4EB8" w:rsidRDefault="009C293E" w:rsidP="009C293E">
            <w:pPr>
              <w:pStyle w:val="NoSpacing"/>
              <w:ind w:right="-11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Condiții / m</w:t>
            </w:r>
            <w:r w:rsidR="000F7B8C" w:rsidRPr="002A4EB8">
              <w:rPr>
                <w:b/>
                <w:bCs/>
                <w:lang w:val="ro-RO"/>
              </w:rPr>
              <w:t>ateriale necesare</w:t>
            </w:r>
          </w:p>
        </w:tc>
        <w:tc>
          <w:tcPr>
            <w:tcW w:w="3974" w:type="pct"/>
          </w:tcPr>
          <w:p w14:paraId="6BFB3A57" w14:textId="546AFDA2" w:rsidR="000F7B8C" w:rsidRPr="002A4EB8" w:rsidRDefault="00D736C0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Spațiu adecvat, </w:t>
            </w:r>
            <w:r w:rsidR="00403B36">
              <w:rPr>
                <w:lang w:val="ro-RO"/>
              </w:rPr>
              <w:t>calculator</w:t>
            </w:r>
            <w:r>
              <w:rPr>
                <w:lang w:val="ro-RO"/>
              </w:rPr>
              <w:t>, proiector, materiale tipărite,</w:t>
            </w:r>
            <w:r w:rsidR="005D722F">
              <w:rPr>
                <w:lang w:val="ro-RO"/>
              </w:rPr>
              <w:t xml:space="preserve"> tablă inteligentă, flipchart</w:t>
            </w:r>
            <w:r w:rsidR="00403B36">
              <w:rPr>
                <w:lang w:val="ro-RO"/>
              </w:rPr>
              <w:t>, acces la internet</w:t>
            </w:r>
            <w:r w:rsidR="005D722F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</w:p>
        </w:tc>
      </w:tr>
      <w:tr w:rsidR="000F7B8C" w:rsidRPr="001B7BE8" w14:paraId="37BACB87" w14:textId="77777777" w:rsidTr="009C293E">
        <w:tc>
          <w:tcPr>
            <w:tcW w:w="1026" w:type="pct"/>
          </w:tcPr>
          <w:p w14:paraId="555230AD" w14:textId="5508C893" w:rsidR="000F7B8C" w:rsidRPr="002A4EB8" w:rsidRDefault="000F7B8C" w:rsidP="009C293E">
            <w:pPr>
              <w:pStyle w:val="NoSpacing"/>
              <w:ind w:right="-110"/>
              <w:rPr>
                <w:b/>
                <w:bCs/>
                <w:lang w:val="ro-RO"/>
              </w:rPr>
            </w:pPr>
            <w:r w:rsidRPr="002A4EB8">
              <w:rPr>
                <w:b/>
                <w:bCs/>
                <w:lang w:val="ro-RO"/>
              </w:rPr>
              <w:t xml:space="preserve">Metode </w:t>
            </w:r>
            <w:r w:rsidR="009C293E">
              <w:rPr>
                <w:b/>
                <w:bCs/>
                <w:lang w:val="ro-RO"/>
              </w:rPr>
              <w:t>și</w:t>
            </w:r>
            <w:r w:rsidRPr="002A4EB8">
              <w:rPr>
                <w:b/>
                <w:bCs/>
                <w:lang w:val="ro-RO"/>
              </w:rPr>
              <w:t xml:space="preserve"> tehnici de predare</w:t>
            </w:r>
          </w:p>
        </w:tc>
        <w:tc>
          <w:tcPr>
            <w:tcW w:w="3974" w:type="pct"/>
          </w:tcPr>
          <w:p w14:paraId="4D224B97" w14:textId="6EE11013" w:rsidR="000F7B8C" w:rsidRPr="002A4EB8" w:rsidRDefault="001B7BE8" w:rsidP="000F7B8C">
            <w:pPr>
              <w:pStyle w:val="NoSpacing"/>
              <w:jc w:val="both"/>
              <w:rPr>
                <w:lang w:val="ro-RO"/>
              </w:rPr>
            </w:pPr>
            <w:r w:rsidRPr="001B7BE8">
              <w:rPr>
                <w:lang w:val="ro-RO"/>
              </w:rPr>
              <w:t>expunerea, problematizarea, dialogul, experimentul, studiul de caz, utilizarea materialelor informative.</w:t>
            </w:r>
          </w:p>
        </w:tc>
      </w:tr>
      <w:tr w:rsidR="00DF7069" w:rsidRPr="00D9606C" w14:paraId="62981CB4" w14:textId="77777777" w:rsidTr="009C293E">
        <w:tc>
          <w:tcPr>
            <w:tcW w:w="1026" w:type="pct"/>
          </w:tcPr>
          <w:p w14:paraId="0F7F97F7" w14:textId="0A0280B1" w:rsidR="00DF7069" w:rsidRPr="002A4EB8" w:rsidRDefault="00DF7069" w:rsidP="009C293E">
            <w:pPr>
              <w:pStyle w:val="NoSpacing"/>
              <w:ind w:right="-11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Procedură de lucru</w:t>
            </w:r>
          </w:p>
        </w:tc>
        <w:tc>
          <w:tcPr>
            <w:tcW w:w="3974" w:type="pct"/>
          </w:tcPr>
          <w:p w14:paraId="2CF58911" w14:textId="0ECC0258" w:rsidR="00DF7069" w:rsidRPr="001B7BE8" w:rsidRDefault="00D9606C" w:rsidP="000F7B8C">
            <w:pPr>
              <w:pStyle w:val="NoSpacing"/>
              <w:jc w:val="both"/>
              <w:rPr>
                <w:lang w:val="ro-RO"/>
              </w:rPr>
            </w:pPr>
            <w:r w:rsidRPr="00D9606C">
              <w:rPr>
                <w:lang w:val="ro-RO"/>
              </w:rPr>
              <w:t>După familiarizarea participanţilor cu problematica pusă în discuție, vor fi realizate activităţi practice sub forma metodelor şi tehnicilor specifice aplicate ca exerciţiu între participanţi.</w:t>
            </w:r>
          </w:p>
        </w:tc>
      </w:tr>
      <w:tr w:rsidR="000F7B8C" w:rsidRPr="003C1B25" w14:paraId="2B5B7922" w14:textId="77777777" w:rsidTr="009C293E">
        <w:tc>
          <w:tcPr>
            <w:tcW w:w="1026" w:type="pct"/>
          </w:tcPr>
          <w:p w14:paraId="7C00F3DC" w14:textId="166B38D9" w:rsidR="000F7B8C" w:rsidRPr="002A4EB8" w:rsidRDefault="000F7B8C" w:rsidP="009C293E">
            <w:pPr>
              <w:pStyle w:val="NoSpacing"/>
              <w:ind w:right="-110"/>
              <w:rPr>
                <w:b/>
                <w:bCs/>
                <w:lang w:val="ro-RO"/>
              </w:rPr>
            </w:pPr>
            <w:r w:rsidRPr="002A4EB8">
              <w:rPr>
                <w:b/>
                <w:bCs/>
                <w:lang w:val="ro-RO"/>
              </w:rPr>
              <w:t>Cunoștințe transmise</w:t>
            </w:r>
          </w:p>
        </w:tc>
        <w:tc>
          <w:tcPr>
            <w:tcW w:w="3974" w:type="pct"/>
          </w:tcPr>
          <w:p w14:paraId="1113A588" w14:textId="58DF03F0" w:rsidR="000F7B8C" w:rsidRPr="00F317EF" w:rsidRDefault="000F7B8C" w:rsidP="000F7B8C">
            <w:pPr>
              <w:pStyle w:val="NoSpacing"/>
              <w:jc w:val="both"/>
              <w:rPr>
                <w:color w:val="FF0000"/>
                <w:lang w:val="ro-RO"/>
              </w:rPr>
            </w:pPr>
            <w:r w:rsidRPr="00F317EF">
              <w:rPr>
                <w:color w:val="FF0000"/>
                <w:lang w:val="ro-RO"/>
              </w:rPr>
              <w:t>La finalul workshopului, participanții vor cunoaște</w:t>
            </w:r>
            <w:r w:rsidR="003857C1">
              <w:rPr>
                <w:color w:val="FF0000"/>
                <w:lang w:val="ro-RO"/>
              </w:rPr>
              <w:t xml:space="preserve"> </w:t>
            </w:r>
            <w:r w:rsidR="003857C1" w:rsidRPr="001B7BE8">
              <w:rPr>
                <w:color w:val="FF0000"/>
                <w:lang w:val="ro-RO"/>
              </w:rPr>
              <w:t xml:space="preserve">(min. </w:t>
            </w:r>
            <w:r w:rsidR="00EE07B3">
              <w:rPr>
                <w:color w:val="FF0000"/>
                <w:lang w:val="ro-RO"/>
              </w:rPr>
              <w:t>3</w:t>
            </w:r>
            <w:r w:rsidR="003857C1" w:rsidRPr="001B7BE8">
              <w:rPr>
                <w:color w:val="FF0000"/>
                <w:lang w:val="ro-RO"/>
              </w:rPr>
              <w:t xml:space="preserve"> </w:t>
            </w:r>
            <w:r w:rsidR="00D47572">
              <w:rPr>
                <w:color w:val="FF0000"/>
                <w:lang w:val="ro-RO"/>
              </w:rPr>
              <w:t>cunoștințe</w:t>
            </w:r>
            <w:r w:rsidR="003857C1" w:rsidRPr="001B7BE8">
              <w:rPr>
                <w:color w:val="FF0000"/>
                <w:lang w:val="ro-RO"/>
              </w:rPr>
              <w:t>)</w:t>
            </w:r>
            <w:r w:rsidR="00C326F5" w:rsidRPr="00F317EF">
              <w:rPr>
                <w:color w:val="FF0000"/>
                <w:lang w:val="ro-RO"/>
              </w:rPr>
              <w:t>:</w:t>
            </w:r>
          </w:p>
          <w:p w14:paraId="78FCC599" w14:textId="1EE8BBA5" w:rsidR="006E0635" w:rsidRDefault="00C326F5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340A89">
              <w:rPr>
                <w:lang w:val="ro-RO"/>
              </w:rPr>
              <w:t xml:space="preserve"> </w:t>
            </w:r>
            <w:r w:rsidR="00F021F6">
              <w:rPr>
                <w:lang w:val="ro-RO"/>
              </w:rPr>
              <w:t>principalele teorii / abordări ale suicidului</w:t>
            </w:r>
            <w:r w:rsidR="006E0635">
              <w:rPr>
                <w:lang w:val="ro-RO"/>
              </w:rPr>
              <w:t>;</w:t>
            </w:r>
            <w:r w:rsidR="002927B8">
              <w:rPr>
                <w:lang w:val="ro-RO"/>
              </w:rPr>
              <w:t xml:space="preserve"> </w:t>
            </w:r>
          </w:p>
          <w:p w14:paraId="5C6F1342" w14:textId="17D58C9B" w:rsidR="00C326F5" w:rsidRDefault="006E0635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2927B8">
              <w:rPr>
                <w:lang w:val="ro-RO"/>
              </w:rPr>
              <w:t xml:space="preserve">miturile și percepțiile </w:t>
            </w:r>
            <w:r>
              <w:rPr>
                <w:lang w:val="ro-RO"/>
              </w:rPr>
              <w:t>eronate privind suicidul;</w:t>
            </w:r>
            <w:r w:rsidR="002927B8">
              <w:rPr>
                <w:lang w:val="ro-RO"/>
              </w:rPr>
              <w:t xml:space="preserve"> </w:t>
            </w:r>
          </w:p>
          <w:p w14:paraId="38A96AA0" w14:textId="617359B8" w:rsidR="00C326F5" w:rsidRDefault="00C326F5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340A89">
              <w:rPr>
                <w:lang w:val="ro-RO"/>
              </w:rPr>
              <w:t xml:space="preserve"> </w:t>
            </w:r>
            <w:r w:rsidR="001E4CB4">
              <w:rPr>
                <w:lang w:val="ro-RO"/>
              </w:rPr>
              <w:t>definiții</w:t>
            </w:r>
            <w:r w:rsidR="006E0635">
              <w:rPr>
                <w:lang w:val="ro-RO"/>
              </w:rPr>
              <w:t>le</w:t>
            </w:r>
            <w:r w:rsidR="001E4CB4">
              <w:rPr>
                <w:lang w:val="ro-RO"/>
              </w:rPr>
              <w:t xml:space="preserve"> și clasificările suicidului</w:t>
            </w:r>
            <w:r w:rsidR="00C35C41">
              <w:rPr>
                <w:lang w:val="ro-RO"/>
              </w:rPr>
              <w:t>, ale crizei și intervenției în criză</w:t>
            </w:r>
            <w:r w:rsidR="006E0635">
              <w:rPr>
                <w:lang w:val="ro-RO"/>
              </w:rPr>
              <w:t>;</w:t>
            </w:r>
          </w:p>
          <w:p w14:paraId="11BE2FDF" w14:textId="1C64DCD9" w:rsidR="00371745" w:rsidRDefault="00C326F5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="00591A42">
              <w:rPr>
                <w:lang w:val="ro-RO"/>
              </w:rPr>
              <w:t xml:space="preserve"> </w:t>
            </w:r>
            <w:r w:rsidR="001E4CB4">
              <w:rPr>
                <w:lang w:val="ro-RO"/>
              </w:rPr>
              <w:t>încadrarea suicidului în DSM și ICD</w:t>
            </w:r>
            <w:r w:rsidR="006E0635">
              <w:rPr>
                <w:lang w:val="ro-RO"/>
              </w:rPr>
              <w:t>;</w:t>
            </w:r>
          </w:p>
          <w:p w14:paraId="344BCE48" w14:textId="0D9137D3" w:rsidR="001E4CB4" w:rsidRDefault="001E4CB4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C14A8A">
              <w:rPr>
                <w:lang w:val="ro-RO"/>
              </w:rPr>
              <w:t>elementele declanșatoare</w:t>
            </w:r>
            <w:r w:rsidR="00B465F2">
              <w:rPr>
                <w:lang w:val="ro-RO"/>
              </w:rPr>
              <w:t xml:space="preserve"> ale suicidului</w:t>
            </w:r>
            <w:r w:rsidR="006E0635">
              <w:rPr>
                <w:lang w:val="ro-RO"/>
              </w:rPr>
              <w:t>;</w:t>
            </w:r>
          </w:p>
          <w:p w14:paraId="4E783654" w14:textId="3C3D35B2" w:rsidR="003C1B25" w:rsidRDefault="003C1B25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 definiții</w:t>
            </w:r>
            <w:r w:rsidR="006E0635">
              <w:rPr>
                <w:lang w:val="ro-RO"/>
              </w:rPr>
              <w:t>le</w:t>
            </w:r>
            <w:r>
              <w:rPr>
                <w:lang w:val="ro-RO"/>
              </w:rPr>
              <w:t xml:space="preserve"> și etapele intervenției în criză</w:t>
            </w:r>
            <w:r w:rsidR="005F63D9">
              <w:rPr>
                <w:lang w:val="ro-RO"/>
              </w:rPr>
              <w:t>;</w:t>
            </w:r>
          </w:p>
          <w:p w14:paraId="4B984352" w14:textId="5D4E02B0" w:rsidR="005F63D9" w:rsidRPr="002A4EB8" w:rsidRDefault="00184BBE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5F63D9">
              <w:rPr>
                <w:lang w:val="ro-RO"/>
              </w:rPr>
              <w:t>aspecte etice și implicații legale privind suicidul.</w:t>
            </w:r>
            <w:r w:rsidR="002927B8">
              <w:rPr>
                <w:lang w:val="ro-RO"/>
              </w:rPr>
              <w:t xml:space="preserve"> </w:t>
            </w:r>
          </w:p>
        </w:tc>
      </w:tr>
      <w:tr w:rsidR="000F7B8C" w:rsidRPr="00B465F2" w14:paraId="47983170" w14:textId="77777777" w:rsidTr="009C293E">
        <w:tc>
          <w:tcPr>
            <w:tcW w:w="1026" w:type="pct"/>
          </w:tcPr>
          <w:p w14:paraId="00A22012" w14:textId="65D365C0" w:rsidR="000F7B8C" w:rsidRPr="002A4EB8" w:rsidRDefault="004256BE" w:rsidP="009C293E">
            <w:pPr>
              <w:pStyle w:val="NoSpacing"/>
              <w:ind w:right="-11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Abilități</w:t>
            </w:r>
            <w:r w:rsidR="000F7B8C" w:rsidRPr="002A4EB8">
              <w:rPr>
                <w:b/>
                <w:bCs/>
                <w:lang w:val="ro-RO"/>
              </w:rPr>
              <w:t xml:space="preserve"> formate</w:t>
            </w:r>
          </w:p>
        </w:tc>
        <w:tc>
          <w:tcPr>
            <w:tcW w:w="3974" w:type="pct"/>
          </w:tcPr>
          <w:p w14:paraId="33A38A87" w14:textId="683F16C0" w:rsidR="0070215B" w:rsidRPr="00F317EF" w:rsidRDefault="000F7B8C" w:rsidP="000F7B8C">
            <w:pPr>
              <w:pStyle w:val="NoSpacing"/>
              <w:jc w:val="both"/>
              <w:rPr>
                <w:color w:val="FF0000"/>
                <w:lang w:val="ro-RO"/>
              </w:rPr>
            </w:pPr>
            <w:r w:rsidRPr="00F317EF">
              <w:rPr>
                <w:color w:val="FF0000"/>
                <w:lang w:val="ro-RO"/>
              </w:rPr>
              <w:t>La finalul workshopului, participanții vor fi capabili să facă</w:t>
            </w:r>
            <w:r w:rsidR="00EE07B3">
              <w:rPr>
                <w:color w:val="FF0000"/>
                <w:lang w:val="ro-RO"/>
              </w:rPr>
              <w:t xml:space="preserve"> (minim 3</w:t>
            </w:r>
            <w:r w:rsidR="00D47572">
              <w:rPr>
                <w:color w:val="FF0000"/>
                <w:lang w:val="ro-RO"/>
              </w:rPr>
              <w:t xml:space="preserve"> abilități)</w:t>
            </w:r>
            <w:r w:rsidR="0070215B" w:rsidRPr="00F317EF">
              <w:rPr>
                <w:color w:val="FF0000"/>
                <w:lang w:val="ro-RO"/>
              </w:rPr>
              <w:t>:</w:t>
            </w:r>
          </w:p>
          <w:p w14:paraId="74CDFEA6" w14:textId="193066A1" w:rsidR="006D1B68" w:rsidRDefault="006D1B68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DB50B1">
              <w:rPr>
                <w:lang w:val="ro-RO"/>
              </w:rPr>
              <w:t xml:space="preserve">să aleagă metodele și </w:t>
            </w:r>
            <w:r w:rsidR="002C0CA4" w:rsidRPr="002C0CA4">
              <w:rPr>
                <w:lang w:val="ro-RO"/>
              </w:rPr>
              <w:t>instrumente</w:t>
            </w:r>
            <w:r w:rsidR="00DB50B1">
              <w:rPr>
                <w:lang w:val="ro-RO"/>
              </w:rPr>
              <w:t>le</w:t>
            </w:r>
            <w:r w:rsidR="002C0CA4" w:rsidRPr="002C0CA4">
              <w:rPr>
                <w:lang w:val="ro-RO"/>
              </w:rPr>
              <w:t xml:space="preserve"> psihologice </w:t>
            </w:r>
            <w:r w:rsidR="00973E39">
              <w:rPr>
                <w:lang w:val="ro-RO"/>
              </w:rPr>
              <w:t xml:space="preserve">adecvate </w:t>
            </w:r>
            <w:r w:rsidR="002C0CA4" w:rsidRPr="002C0CA4">
              <w:rPr>
                <w:lang w:val="ro-RO"/>
              </w:rPr>
              <w:t xml:space="preserve">pentru măsurarea </w:t>
            </w:r>
            <w:r w:rsidR="00DB50B1">
              <w:rPr>
                <w:lang w:val="ro-RO"/>
              </w:rPr>
              <w:t>riscului de suicid / intenției suicidare</w:t>
            </w:r>
            <w:r w:rsidR="00411D24">
              <w:rPr>
                <w:lang w:val="ro-RO"/>
              </w:rPr>
              <w:t>;</w:t>
            </w:r>
          </w:p>
          <w:p w14:paraId="0CACF21D" w14:textId="70DDFAB0" w:rsidR="007A736C" w:rsidRDefault="00D44D7E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890FE2">
              <w:rPr>
                <w:lang w:val="ro-RO"/>
              </w:rPr>
              <w:t xml:space="preserve">să detecteze în mod eficient </w:t>
            </w:r>
            <w:r w:rsidR="00890FE2" w:rsidRPr="00D44D7E">
              <w:rPr>
                <w:lang w:val="ro-RO"/>
              </w:rPr>
              <w:t>ideați</w:t>
            </w:r>
            <w:r w:rsidR="00890FE2">
              <w:rPr>
                <w:lang w:val="ro-RO"/>
              </w:rPr>
              <w:t>a</w:t>
            </w:r>
            <w:r w:rsidR="00890FE2" w:rsidRPr="00D44D7E">
              <w:rPr>
                <w:lang w:val="ro-RO"/>
              </w:rPr>
              <w:t xml:space="preserve"> suicidar</w:t>
            </w:r>
            <w:r w:rsidR="00890FE2">
              <w:rPr>
                <w:lang w:val="ro-RO"/>
              </w:rPr>
              <w:t>ă</w:t>
            </w:r>
            <w:r w:rsidR="00411D24">
              <w:rPr>
                <w:lang w:val="ro-RO"/>
              </w:rPr>
              <w:t>;</w:t>
            </w:r>
            <w:r w:rsidR="00890FE2">
              <w:rPr>
                <w:lang w:val="ro-RO"/>
              </w:rPr>
              <w:t xml:space="preserve"> </w:t>
            </w:r>
          </w:p>
          <w:p w14:paraId="4766D2F6" w14:textId="647942E0" w:rsidR="003C1B25" w:rsidRDefault="007A736C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să identifice </w:t>
            </w:r>
            <w:r w:rsidR="00D44D7E" w:rsidRPr="00D44D7E">
              <w:rPr>
                <w:lang w:val="ro-RO"/>
              </w:rPr>
              <w:t>indicatorii verbali sau non-verbali</w:t>
            </w:r>
            <w:r>
              <w:rPr>
                <w:lang w:val="ro-RO"/>
              </w:rPr>
              <w:t xml:space="preserve"> (</w:t>
            </w:r>
            <w:r w:rsidR="00D44D7E" w:rsidRPr="00D44D7E">
              <w:rPr>
                <w:lang w:val="ro-RO"/>
              </w:rPr>
              <w:t>semnele de alarmă</w:t>
            </w:r>
            <w:r>
              <w:rPr>
                <w:lang w:val="ro-RO"/>
              </w:rPr>
              <w:t>)</w:t>
            </w:r>
            <w:r w:rsidR="00D44D7E" w:rsidRPr="00D44D7E">
              <w:rPr>
                <w:lang w:val="ro-RO"/>
              </w:rPr>
              <w:t xml:space="preserve"> </w:t>
            </w:r>
            <w:r>
              <w:rPr>
                <w:lang w:val="ro-RO"/>
              </w:rPr>
              <w:t>pentru suicid</w:t>
            </w:r>
            <w:r w:rsidR="00411D24">
              <w:rPr>
                <w:lang w:val="ro-RO"/>
              </w:rPr>
              <w:t>;</w:t>
            </w:r>
          </w:p>
          <w:p w14:paraId="1B07879C" w14:textId="3DD579FF" w:rsidR="00371745" w:rsidRDefault="00371745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 să diferențieze ideația suicidară, intenția suicidară, comportamentul suicidar;</w:t>
            </w:r>
          </w:p>
          <w:p w14:paraId="135B5935" w14:textId="54EBD2BA" w:rsidR="00D44D7E" w:rsidRDefault="003C1B25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să elaboreze un plan pentru </w:t>
            </w:r>
            <w:r w:rsidR="0002006A">
              <w:rPr>
                <w:lang w:val="ro-RO"/>
              </w:rPr>
              <w:t xml:space="preserve">prevenția suicidului și pentru </w:t>
            </w:r>
            <w:r>
              <w:rPr>
                <w:lang w:val="ro-RO"/>
              </w:rPr>
              <w:t>intervenția în criză</w:t>
            </w:r>
            <w:r w:rsidR="00411D24">
              <w:rPr>
                <w:lang w:val="ro-RO"/>
              </w:rPr>
              <w:t>;</w:t>
            </w:r>
            <w:r w:rsidR="00D44D7E" w:rsidRPr="00D44D7E">
              <w:rPr>
                <w:lang w:val="ro-RO"/>
              </w:rPr>
              <w:t xml:space="preserve"> </w:t>
            </w:r>
          </w:p>
          <w:p w14:paraId="3279FAA1" w14:textId="77777777" w:rsidR="00184BBE" w:rsidRDefault="00184BBE" w:rsidP="00184BBE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 să realizeze...</w:t>
            </w:r>
          </w:p>
          <w:p w14:paraId="66B4F7ED" w14:textId="5E5DF6AF" w:rsidR="00184BBE" w:rsidRPr="002A4EB8" w:rsidRDefault="00184BBE" w:rsidP="000F7B8C">
            <w:pPr>
              <w:pStyle w:val="NoSpacing"/>
              <w:jc w:val="both"/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2A4EB8">
              <w:rPr>
                <w:lang w:val="ro-RO"/>
              </w:rPr>
              <w:t xml:space="preserve"> </w:t>
            </w:r>
            <w:r>
              <w:rPr>
                <w:lang w:val="ro-RO"/>
              </w:rPr>
              <w:t>să interpreteze....</w:t>
            </w:r>
          </w:p>
        </w:tc>
      </w:tr>
      <w:tr w:rsidR="004071B5" w:rsidRPr="00411D24" w14:paraId="40B32D32" w14:textId="77777777" w:rsidTr="009C293E">
        <w:tc>
          <w:tcPr>
            <w:tcW w:w="1026" w:type="pct"/>
          </w:tcPr>
          <w:p w14:paraId="2BF6311A" w14:textId="12B37385" w:rsidR="004071B5" w:rsidRPr="002A4EB8" w:rsidRDefault="004071B5" w:rsidP="009C293E">
            <w:pPr>
              <w:pStyle w:val="NoSpacing"/>
              <w:ind w:right="-11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Bibliografie minimală</w:t>
            </w:r>
          </w:p>
        </w:tc>
        <w:tc>
          <w:tcPr>
            <w:tcW w:w="3974" w:type="pct"/>
          </w:tcPr>
          <w:p w14:paraId="1EC68398" w14:textId="49AA3BBC" w:rsidR="004071B5" w:rsidRPr="002A4EB8" w:rsidRDefault="004071B5" w:rsidP="000F7B8C">
            <w:pPr>
              <w:pStyle w:val="NoSpacing"/>
              <w:jc w:val="both"/>
              <w:rPr>
                <w:lang w:val="ro-RO"/>
              </w:rPr>
            </w:pPr>
            <w:r w:rsidRPr="00F317EF">
              <w:rPr>
                <w:color w:val="FF0000"/>
                <w:lang w:val="ro-RO"/>
              </w:rPr>
              <w:t>Minim 5 titluri</w:t>
            </w:r>
            <w:r w:rsidR="00411D24" w:rsidRPr="00F317EF">
              <w:rPr>
                <w:color w:val="FF0000"/>
                <w:lang w:val="ro-RO"/>
              </w:rPr>
              <w:t xml:space="preserve"> relevante și actuale</w:t>
            </w:r>
            <w:r w:rsidR="002237F5">
              <w:rPr>
                <w:color w:val="FF0000"/>
                <w:lang w:val="ro-RO"/>
              </w:rPr>
              <w:t xml:space="preserve"> pentru problematica abordată</w:t>
            </w:r>
            <w:r w:rsidR="00411D24" w:rsidRPr="00F317EF">
              <w:rPr>
                <w:color w:val="FF0000"/>
                <w:lang w:val="ro-RO"/>
              </w:rPr>
              <w:t xml:space="preserve"> </w:t>
            </w:r>
            <w:r w:rsidR="00F317EF" w:rsidRPr="00F317EF">
              <w:rPr>
                <w:color w:val="FF0000"/>
                <w:lang w:val="ro-RO"/>
              </w:rPr>
              <w:t>(după anul 2010)</w:t>
            </w:r>
          </w:p>
        </w:tc>
      </w:tr>
    </w:tbl>
    <w:p w14:paraId="141ED48F" w14:textId="77777777" w:rsidR="00E94778" w:rsidRPr="00A83E9B" w:rsidRDefault="00E94778" w:rsidP="003B34A9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94778" w:rsidRPr="00A83E9B" w:rsidSect="00593FA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5C"/>
    <w:rsid w:val="0002006A"/>
    <w:rsid w:val="000E1889"/>
    <w:rsid w:val="000F7B8C"/>
    <w:rsid w:val="00102778"/>
    <w:rsid w:val="00165339"/>
    <w:rsid w:val="00171A5F"/>
    <w:rsid w:val="00184BBE"/>
    <w:rsid w:val="001B3911"/>
    <w:rsid w:val="001B7BE8"/>
    <w:rsid w:val="001E4CB4"/>
    <w:rsid w:val="002237F5"/>
    <w:rsid w:val="002927B8"/>
    <w:rsid w:val="002A4EB8"/>
    <w:rsid w:val="002C0CA4"/>
    <w:rsid w:val="002F19CC"/>
    <w:rsid w:val="00340A89"/>
    <w:rsid w:val="00371745"/>
    <w:rsid w:val="003857C1"/>
    <w:rsid w:val="003B34A9"/>
    <w:rsid w:val="003B72BB"/>
    <w:rsid w:val="003C1B25"/>
    <w:rsid w:val="00403B36"/>
    <w:rsid w:val="004071B5"/>
    <w:rsid w:val="00411D24"/>
    <w:rsid w:val="004256BE"/>
    <w:rsid w:val="004A74F4"/>
    <w:rsid w:val="004B0586"/>
    <w:rsid w:val="004D529C"/>
    <w:rsid w:val="004F2BEC"/>
    <w:rsid w:val="004F30B6"/>
    <w:rsid w:val="005226D1"/>
    <w:rsid w:val="00522E60"/>
    <w:rsid w:val="0056665C"/>
    <w:rsid w:val="00591A42"/>
    <w:rsid w:val="00593FAD"/>
    <w:rsid w:val="0059795A"/>
    <w:rsid w:val="005D722F"/>
    <w:rsid w:val="005F63D9"/>
    <w:rsid w:val="006D1B68"/>
    <w:rsid w:val="006E0635"/>
    <w:rsid w:val="006E4D4F"/>
    <w:rsid w:val="006E64D3"/>
    <w:rsid w:val="006E7639"/>
    <w:rsid w:val="0070215B"/>
    <w:rsid w:val="007314F3"/>
    <w:rsid w:val="007A736C"/>
    <w:rsid w:val="008118B0"/>
    <w:rsid w:val="0081586F"/>
    <w:rsid w:val="00890FE2"/>
    <w:rsid w:val="00943440"/>
    <w:rsid w:val="00973E39"/>
    <w:rsid w:val="009C293E"/>
    <w:rsid w:val="00A36AC6"/>
    <w:rsid w:val="00A56ECB"/>
    <w:rsid w:val="00A75CE0"/>
    <w:rsid w:val="00A83E9B"/>
    <w:rsid w:val="00B07C19"/>
    <w:rsid w:val="00B465F2"/>
    <w:rsid w:val="00B46876"/>
    <w:rsid w:val="00B76A55"/>
    <w:rsid w:val="00C14A8A"/>
    <w:rsid w:val="00C161BE"/>
    <w:rsid w:val="00C326F5"/>
    <w:rsid w:val="00C35C41"/>
    <w:rsid w:val="00C804D6"/>
    <w:rsid w:val="00C908C1"/>
    <w:rsid w:val="00CA56E8"/>
    <w:rsid w:val="00D44D7E"/>
    <w:rsid w:val="00D47572"/>
    <w:rsid w:val="00D736C0"/>
    <w:rsid w:val="00D95517"/>
    <w:rsid w:val="00D9606C"/>
    <w:rsid w:val="00DB50B1"/>
    <w:rsid w:val="00DC37E6"/>
    <w:rsid w:val="00DD022F"/>
    <w:rsid w:val="00DF7069"/>
    <w:rsid w:val="00E66D7F"/>
    <w:rsid w:val="00E91B83"/>
    <w:rsid w:val="00E94778"/>
    <w:rsid w:val="00EE07B3"/>
    <w:rsid w:val="00F021F6"/>
    <w:rsid w:val="00F317EF"/>
    <w:rsid w:val="00FB63BC"/>
    <w:rsid w:val="00FC2A16"/>
    <w:rsid w:val="00FD1F3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7C56"/>
  <w15:chartTrackingRefBased/>
  <w15:docId w15:val="{020A2159-F50D-4666-AC47-0F8329B0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0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2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Rus</dc:creator>
  <cp:keywords/>
  <dc:description/>
  <cp:lastModifiedBy>Mihaela</cp:lastModifiedBy>
  <cp:revision>14</cp:revision>
  <dcterms:created xsi:type="dcterms:W3CDTF">2022-11-27T19:54:00Z</dcterms:created>
  <dcterms:modified xsi:type="dcterms:W3CDTF">2023-01-27T14:29:00Z</dcterms:modified>
</cp:coreProperties>
</file>